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F2CB" w14:textId="1AAF68FF" w:rsidR="00E82D5B" w:rsidRPr="00E82D5B" w:rsidRDefault="00D97FC7" w:rsidP="00E82D5B">
      <w:pPr>
        <w:rPr>
          <w:b/>
        </w:rPr>
      </w:pPr>
      <w:r w:rsidRPr="00D97FC7">
        <w:rPr>
          <w:b/>
        </w:rPr>
        <w:t>Popis produktu</w:t>
      </w:r>
    </w:p>
    <w:p w14:paraId="66A47A5E" w14:textId="77777777" w:rsidR="00895E24" w:rsidRDefault="00895E24" w:rsidP="00895E24">
      <w:r>
        <w:t>21 pólov zapojených</w:t>
      </w:r>
    </w:p>
    <w:p w14:paraId="4EF7601C" w14:textId="77777777" w:rsidR="00895E24" w:rsidRDefault="00895E24" w:rsidP="00895E24">
      <w:r>
        <w:t>stereo</w:t>
      </w:r>
    </w:p>
    <w:p w14:paraId="37634C3E" w14:textId="032EE499" w:rsidR="00481B83" w:rsidRPr="00C34403" w:rsidRDefault="00895E24" w:rsidP="00895E24">
      <w:r>
        <w:t>1,5 m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62BE2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95E24"/>
    <w:rsid w:val="008D28E0"/>
    <w:rsid w:val="00A611AC"/>
    <w:rsid w:val="00B24935"/>
    <w:rsid w:val="00BC4607"/>
    <w:rsid w:val="00BD7705"/>
    <w:rsid w:val="00C34403"/>
    <w:rsid w:val="00CA517C"/>
    <w:rsid w:val="00CD2EF9"/>
    <w:rsid w:val="00D3266B"/>
    <w:rsid w:val="00D97FC7"/>
    <w:rsid w:val="00E2450A"/>
    <w:rsid w:val="00E82D5B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2023-01-09T08:21:00Z</dcterms:modified>
</cp:coreProperties>
</file>